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92613F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Voucher</w:t>
      </w:r>
      <w:r w:rsidR="00F41C7B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Entry</w:t>
      </w:r>
      <w:r w:rsidR="00AA6260" w:rsidRPr="00333DAD">
        <w:rPr>
          <w:sz w:val="36"/>
          <w:szCs w:val="36"/>
        </w:rPr>
        <w:t xml:space="preserve">- </w:t>
      </w:r>
      <w:r w:rsidR="00B90AD1">
        <w:rPr>
          <w:sz w:val="36"/>
          <w:szCs w:val="36"/>
        </w:rPr>
        <w:t>MVV – Multi-Vendor Voucher</w:t>
      </w:r>
    </w:p>
    <w:p w:rsidR="002B0B04" w:rsidRDefault="00F41C7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4E01B5">
        <w:rPr>
          <w:sz w:val="28"/>
          <w:szCs w:val="28"/>
        </w:rPr>
        <w:t xml:space="preserve">Main Menu &gt; </w:t>
      </w:r>
      <w:r w:rsidR="002B0B04" w:rsidRPr="004E01B5">
        <w:rPr>
          <w:sz w:val="28"/>
          <w:szCs w:val="28"/>
        </w:rPr>
        <w:t>Accounts Payable</w:t>
      </w:r>
      <w:r w:rsidRPr="004E01B5">
        <w:rPr>
          <w:sz w:val="28"/>
          <w:szCs w:val="28"/>
        </w:rPr>
        <w:t xml:space="preserve"> &gt; </w:t>
      </w:r>
      <w:r w:rsidR="002B0B04" w:rsidRPr="004E01B5">
        <w:rPr>
          <w:sz w:val="28"/>
          <w:szCs w:val="28"/>
        </w:rPr>
        <w:t>Vouchers &gt; Add/Update &gt; Regular Entry.</w:t>
      </w:r>
      <w:r w:rsidR="002B0B04" w:rsidRPr="0028022B">
        <w:rPr>
          <w:b/>
          <w:sz w:val="28"/>
          <w:szCs w:val="28"/>
        </w:rPr>
        <w:br/>
      </w:r>
      <w:r w:rsidR="002B0B04" w:rsidRPr="0028022B">
        <w:rPr>
          <w:sz w:val="28"/>
          <w:szCs w:val="28"/>
        </w:rPr>
        <w:t>'</w:t>
      </w:r>
      <w:r w:rsidR="002B0B04" w:rsidRPr="0028022B">
        <w:rPr>
          <w:b/>
          <w:sz w:val="28"/>
          <w:szCs w:val="28"/>
        </w:rPr>
        <w:t>Add a New Value</w:t>
      </w:r>
      <w:r w:rsidR="002B0B04" w:rsidRPr="0028022B">
        <w:rPr>
          <w:sz w:val="28"/>
          <w:szCs w:val="28"/>
        </w:rPr>
        <w:t>'</w:t>
      </w:r>
      <w:r w:rsidRPr="0028022B">
        <w:rPr>
          <w:b/>
          <w:sz w:val="28"/>
          <w:szCs w:val="28"/>
        </w:rPr>
        <w:br/>
      </w:r>
      <w:r w:rsidR="002B0B04">
        <w:rPr>
          <w:noProof/>
        </w:rPr>
        <w:drawing>
          <wp:inline distT="0" distB="0" distL="0" distR="0" wp14:anchorId="17AE2321" wp14:editId="6EB8FA56">
            <wp:extent cx="5448300" cy="1760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76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2B" w:rsidRDefault="00D111B5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11B5">
        <w:rPr>
          <w:b/>
          <w:sz w:val="28"/>
          <w:szCs w:val="28"/>
        </w:rPr>
        <w:t>Enter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Voucher Style = Multi-Vendor Voucher</w:t>
      </w:r>
      <w:r>
        <w:rPr>
          <w:sz w:val="28"/>
          <w:szCs w:val="28"/>
        </w:rPr>
        <w:br/>
      </w:r>
      <w:r w:rsidR="0028022B" w:rsidRPr="00D111B5">
        <w:rPr>
          <w:sz w:val="28"/>
          <w:szCs w:val="28"/>
        </w:rPr>
        <w:t>Supplier</w:t>
      </w:r>
      <w:r w:rsidRPr="00D111B5">
        <w:rPr>
          <w:sz w:val="28"/>
          <w:szCs w:val="28"/>
        </w:rPr>
        <w:br/>
      </w:r>
      <w:r w:rsidR="0028022B" w:rsidRPr="00D111B5">
        <w:rPr>
          <w:sz w:val="28"/>
          <w:szCs w:val="28"/>
        </w:rPr>
        <w:t>Invoice Number</w:t>
      </w:r>
      <w:r w:rsidRPr="00D111B5">
        <w:rPr>
          <w:sz w:val="28"/>
          <w:szCs w:val="28"/>
        </w:rPr>
        <w:br/>
      </w:r>
      <w:r w:rsidR="0028022B" w:rsidRPr="00D111B5">
        <w:rPr>
          <w:sz w:val="28"/>
          <w:szCs w:val="28"/>
        </w:rPr>
        <w:t>Invoice Date</w:t>
      </w:r>
      <w:r w:rsidRPr="00D111B5">
        <w:rPr>
          <w:sz w:val="28"/>
          <w:szCs w:val="28"/>
        </w:rPr>
        <w:br/>
        <w:t>Gross Invoice Amount</w:t>
      </w:r>
      <w:r w:rsidRPr="00D111B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111B5">
        <w:rPr>
          <w:b/>
          <w:sz w:val="28"/>
          <w:szCs w:val="28"/>
        </w:rPr>
        <w:t>C</w:t>
      </w:r>
      <w:r w:rsidR="0028022B" w:rsidRPr="00D111B5">
        <w:rPr>
          <w:b/>
          <w:sz w:val="28"/>
          <w:szCs w:val="28"/>
        </w:rPr>
        <w:t>lick</w:t>
      </w:r>
      <w:r>
        <w:rPr>
          <w:sz w:val="28"/>
          <w:szCs w:val="28"/>
        </w:rPr>
        <w:t>:</w:t>
      </w:r>
      <w:r w:rsidR="0028022B">
        <w:rPr>
          <w:sz w:val="28"/>
          <w:szCs w:val="28"/>
        </w:rPr>
        <w:t xml:space="preserve"> </w:t>
      </w:r>
      <w:r w:rsidR="0028022B" w:rsidRPr="00D111B5">
        <w:rPr>
          <w:sz w:val="28"/>
          <w:szCs w:val="28"/>
        </w:rPr>
        <w:t>Add</w:t>
      </w:r>
      <w:r w:rsidR="0028022B">
        <w:rPr>
          <w:sz w:val="28"/>
          <w:szCs w:val="28"/>
        </w:rPr>
        <w:br/>
      </w:r>
      <w:r w:rsidR="008D6C9A">
        <w:rPr>
          <w:noProof/>
        </w:rPr>
        <w:drawing>
          <wp:inline distT="0" distB="0" distL="0" distR="0" wp14:anchorId="0D054E1C" wp14:editId="4A010A37">
            <wp:extent cx="4114800" cy="3594537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359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1B5" w:rsidRDefault="00D111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01A2" w:rsidRDefault="004E01B5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4E01B5">
        <w:rPr>
          <w:sz w:val="28"/>
          <w:szCs w:val="28"/>
        </w:rPr>
        <w:lastRenderedPageBreak/>
        <w:t xml:space="preserve">In the Invoice Lines sections, click the </w:t>
      </w:r>
      <w:r w:rsidR="003841AD">
        <w:rPr>
          <w:noProof/>
        </w:rPr>
        <w:drawing>
          <wp:inline distT="0" distB="0" distL="0" distR="0" wp14:anchorId="2093C662" wp14:editId="6D36AEEF">
            <wp:extent cx="171429" cy="152381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1AD">
        <w:rPr>
          <w:sz w:val="28"/>
          <w:szCs w:val="28"/>
        </w:rPr>
        <w:t xml:space="preserve"> </w:t>
      </w:r>
      <w:r w:rsidRPr="004E01B5">
        <w:rPr>
          <w:sz w:val="28"/>
          <w:szCs w:val="28"/>
        </w:rPr>
        <w:t xml:space="preserve">button </w:t>
      </w:r>
      <w:r w:rsidR="003841AD">
        <w:rPr>
          <w:sz w:val="28"/>
          <w:szCs w:val="28"/>
        </w:rPr>
        <w:t xml:space="preserve">at the right side of the page </w:t>
      </w:r>
      <w:r w:rsidR="003841AD">
        <w:rPr>
          <w:sz w:val="28"/>
          <w:szCs w:val="28"/>
        </w:rPr>
        <w:br/>
      </w:r>
      <w:r w:rsidRPr="004E01B5">
        <w:rPr>
          <w:sz w:val="28"/>
          <w:szCs w:val="28"/>
        </w:rPr>
        <w:t>to add a new line.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003FB37A" wp14:editId="2A3F4D7F">
            <wp:extent cx="5943600" cy="19424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AD" w:rsidRDefault="003841A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Use default "1" for number of rows to add and click OK.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E070574" wp14:editId="1E6932BF">
            <wp:extent cx="4028572" cy="119047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8572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AD" w:rsidRDefault="002447B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In the Invoice Information section for Line 1</w:t>
      </w:r>
      <w:r>
        <w:rPr>
          <w:sz w:val="28"/>
          <w:szCs w:val="28"/>
        </w:rPr>
        <w:br/>
        <w:t>Enter:</w:t>
      </w:r>
      <w:r>
        <w:rPr>
          <w:sz w:val="28"/>
          <w:szCs w:val="28"/>
        </w:rPr>
        <w:br/>
        <w:t>Line Amount, Description, Invoice Description, Invoice, Ref Supplier ID</w:t>
      </w:r>
      <w:r>
        <w:rPr>
          <w:sz w:val="28"/>
          <w:szCs w:val="28"/>
        </w:rPr>
        <w:br/>
      </w:r>
      <w:r w:rsidR="008D6C9A">
        <w:rPr>
          <w:noProof/>
        </w:rPr>
        <w:drawing>
          <wp:inline distT="0" distB="0" distL="0" distR="0" wp14:anchorId="41ED3430" wp14:editId="17AC3F1A">
            <wp:extent cx="5943600" cy="34715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71" w:rsidRDefault="008D6C9A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In the Distribution Line section</w:t>
      </w:r>
      <w:r w:rsidR="00280371">
        <w:rPr>
          <w:sz w:val="28"/>
          <w:szCs w:val="28"/>
        </w:rPr>
        <w:t>:</w:t>
      </w:r>
    </w:p>
    <w:p w:rsidR="008D6C9A" w:rsidRPr="00280371" w:rsidRDefault="00280371" w:rsidP="00280371">
      <w:pPr>
        <w:spacing w:after="120"/>
        <w:ind w:left="360"/>
        <w:rPr>
          <w:sz w:val="28"/>
          <w:szCs w:val="28"/>
        </w:rPr>
      </w:pPr>
      <w:r w:rsidRPr="00280371">
        <w:rPr>
          <w:sz w:val="28"/>
          <w:szCs w:val="28"/>
        </w:rPr>
        <w:lastRenderedPageBreak/>
        <w:t xml:space="preserve">Enter the GL chartfield values  (Or select a Speedchart from the “Invoice Lines” section of Line </w:t>
      </w:r>
      <w:r>
        <w:rPr>
          <w:sz w:val="28"/>
          <w:szCs w:val="28"/>
        </w:rPr>
        <w:t>1</w:t>
      </w:r>
      <w:bookmarkStart w:id="0" w:name="_GoBack"/>
      <w:bookmarkEnd w:id="0"/>
      <w:r w:rsidRPr="00280371">
        <w:rPr>
          <w:sz w:val="28"/>
          <w:szCs w:val="28"/>
        </w:rPr>
        <w:t>)</w:t>
      </w:r>
      <w:r w:rsidR="008D6C9A" w:rsidRPr="00280371">
        <w:rPr>
          <w:sz w:val="28"/>
          <w:szCs w:val="28"/>
        </w:rPr>
        <w:t>.</w:t>
      </w:r>
      <w:r w:rsidR="008D6C9A" w:rsidRPr="00280371">
        <w:rPr>
          <w:sz w:val="28"/>
          <w:szCs w:val="28"/>
        </w:rPr>
        <w:br/>
      </w:r>
      <w:r w:rsidR="008D6C9A">
        <w:rPr>
          <w:noProof/>
        </w:rPr>
        <w:drawing>
          <wp:inline distT="0" distB="0" distL="0" distR="0" wp14:anchorId="259D6419" wp14:editId="29480863">
            <wp:extent cx="5943600" cy="7734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C9A" w:rsidRDefault="007008F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In the Invoice Information section for Line 1, click the 'Copy Dates' link.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A0AFDFA" wp14:editId="2746D9DE">
            <wp:extent cx="5943600" cy="289052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F6" w:rsidRDefault="007008F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Enter: Invoice Receipt Date, Service Date, Rqsted Pmt. Date, Invoice Date</w:t>
      </w:r>
      <w:r>
        <w:rPr>
          <w:sz w:val="28"/>
          <w:szCs w:val="28"/>
        </w:rPr>
        <w:br/>
        <w:t>Click: OK</w:t>
      </w:r>
      <w:r>
        <w:rPr>
          <w:sz w:val="28"/>
          <w:szCs w:val="28"/>
        </w:rPr>
        <w:br/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1C63560B" wp14:editId="5E1E4B10">
            <wp:extent cx="3200400" cy="266700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0001" cy="26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F6" w:rsidRDefault="007008F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the Invoice Information section for Line 2 </w:t>
      </w:r>
      <w:r>
        <w:rPr>
          <w:sz w:val="28"/>
          <w:szCs w:val="28"/>
        </w:rPr>
        <w:br/>
        <w:t>Enter: Line Amount, Description, Invoice, Invoice Description, Ref Supplier ID.</w:t>
      </w:r>
    </w:p>
    <w:p w:rsidR="007008F6" w:rsidRDefault="007008F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In the Distribution Line section for Line 2</w:t>
      </w:r>
      <w:r>
        <w:rPr>
          <w:sz w:val="28"/>
          <w:szCs w:val="28"/>
        </w:rPr>
        <w:br/>
        <w:t xml:space="preserve">Enter </w:t>
      </w:r>
      <w:r w:rsidR="00280371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280371">
        <w:rPr>
          <w:sz w:val="28"/>
          <w:szCs w:val="28"/>
        </w:rPr>
        <w:t xml:space="preserve">GL </w:t>
      </w:r>
      <w:r>
        <w:rPr>
          <w:sz w:val="28"/>
          <w:szCs w:val="28"/>
        </w:rPr>
        <w:t>chartfield values.</w:t>
      </w:r>
      <w:r w:rsidR="00280371">
        <w:rPr>
          <w:sz w:val="28"/>
          <w:szCs w:val="28"/>
        </w:rPr>
        <w:t xml:space="preserve">  (Or select a Speedchart from the “Invoice Lines” section of Line 2)</w:t>
      </w:r>
    </w:p>
    <w:p w:rsidR="0034732E" w:rsidRDefault="0034732E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Add as many lines as needed (Steps 3-6) to use the total voucher amount.  </w:t>
      </w:r>
    </w:p>
    <w:p w:rsidR="007008F6" w:rsidRDefault="007008F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Go to the 'Voucher Attributes' tab.  Enter an accounting template that will generate a 264/905 tcode.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019B32F" wp14:editId="5FD1E327">
            <wp:extent cx="5943600" cy="235839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F6" w:rsidRDefault="007008F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Click OK on the Confidentiality warning message.</w:t>
      </w:r>
    </w:p>
    <w:p w:rsidR="007008F6" w:rsidRPr="00333DAD" w:rsidRDefault="007008F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Click Save.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8D58EFB" wp14:editId="45BD6EC8">
            <wp:extent cx="647619" cy="257143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619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8F6" w:rsidRPr="00333DAD" w:rsidSect="00F41C7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2447B6"/>
    <w:rsid w:val="0028022B"/>
    <w:rsid w:val="00280371"/>
    <w:rsid w:val="002B0B04"/>
    <w:rsid w:val="002C0173"/>
    <w:rsid w:val="002E548B"/>
    <w:rsid w:val="00333DAD"/>
    <w:rsid w:val="0034732E"/>
    <w:rsid w:val="003841AD"/>
    <w:rsid w:val="00390043"/>
    <w:rsid w:val="00396C8D"/>
    <w:rsid w:val="003D111C"/>
    <w:rsid w:val="004E01B5"/>
    <w:rsid w:val="005B282F"/>
    <w:rsid w:val="006776DB"/>
    <w:rsid w:val="006B3324"/>
    <w:rsid w:val="007008F6"/>
    <w:rsid w:val="0077730D"/>
    <w:rsid w:val="007F3EC8"/>
    <w:rsid w:val="00833185"/>
    <w:rsid w:val="008D6C9A"/>
    <w:rsid w:val="00915F84"/>
    <w:rsid w:val="00921972"/>
    <w:rsid w:val="0092613F"/>
    <w:rsid w:val="009E55B1"/>
    <w:rsid w:val="00AA6260"/>
    <w:rsid w:val="00B90AD1"/>
    <w:rsid w:val="00BE00F9"/>
    <w:rsid w:val="00CA0ED5"/>
    <w:rsid w:val="00D00289"/>
    <w:rsid w:val="00D111B5"/>
    <w:rsid w:val="00E26A36"/>
    <w:rsid w:val="00E96FBC"/>
    <w:rsid w:val="00F174C0"/>
    <w:rsid w:val="00F41C7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ECAA"/>
  <w15:docId w15:val="{066C05B2-138A-4C0F-87FC-F1C58DFF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8</cp:revision>
  <dcterms:created xsi:type="dcterms:W3CDTF">2016-05-02T13:30:00Z</dcterms:created>
  <dcterms:modified xsi:type="dcterms:W3CDTF">2017-07-13T22:02:00Z</dcterms:modified>
</cp:coreProperties>
</file>