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6B0" w:rsidRDefault="000D5F17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USAS Outbound Interface is a batch process that runs every day at 4:00 </w:t>
      </w:r>
      <w:r w:rsidR="00332E61">
        <w:rPr>
          <w:rFonts w:ascii="Arial" w:hAnsi="Arial" w:cs="Arial"/>
          <w:sz w:val="24"/>
          <w:szCs w:val="24"/>
        </w:rPr>
        <w:t xml:space="preserve">PM </w:t>
      </w:r>
      <w:r>
        <w:rPr>
          <w:rFonts w:ascii="Arial" w:hAnsi="Arial" w:cs="Arial"/>
          <w:sz w:val="24"/>
          <w:szCs w:val="24"/>
        </w:rPr>
        <w:t xml:space="preserve">to send </w:t>
      </w:r>
      <w:r w:rsidR="00DF5EEB">
        <w:rPr>
          <w:rFonts w:ascii="Arial" w:hAnsi="Arial" w:cs="Arial"/>
          <w:sz w:val="24"/>
          <w:szCs w:val="24"/>
        </w:rPr>
        <w:t>vouch</w:t>
      </w:r>
      <w:r w:rsidR="00332E61">
        <w:rPr>
          <w:rFonts w:ascii="Arial" w:hAnsi="Arial" w:cs="Arial"/>
          <w:sz w:val="24"/>
          <w:szCs w:val="24"/>
        </w:rPr>
        <w:t>ers to USAS for processing.  This</w:t>
      </w:r>
      <w:r w:rsidR="00DF5EEB">
        <w:rPr>
          <w:rFonts w:ascii="Arial" w:hAnsi="Arial" w:cs="Arial"/>
          <w:sz w:val="24"/>
          <w:szCs w:val="24"/>
        </w:rPr>
        <w:t xml:space="preserve"> interface looks for vouchers that have successfully run through all of the processes (matching, document tolerance, and budget checking), have been posted</w:t>
      </w:r>
      <w:r w:rsidR="005754DD">
        <w:rPr>
          <w:rFonts w:ascii="Arial" w:hAnsi="Arial" w:cs="Arial"/>
          <w:sz w:val="24"/>
          <w:szCs w:val="24"/>
        </w:rPr>
        <w:t xml:space="preserve"> (Voucher Post)</w:t>
      </w:r>
      <w:r w:rsidR="00DF5EEB">
        <w:rPr>
          <w:rFonts w:ascii="Arial" w:hAnsi="Arial" w:cs="Arial"/>
          <w:sz w:val="24"/>
          <w:szCs w:val="24"/>
        </w:rPr>
        <w:t xml:space="preserve"> in Accounts Payable, and have been journal generated.  During this process, the USAS Document Number is assigned </w:t>
      </w:r>
      <w:r w:rsidR="009A06B0">
        <w:rPr>
          <w:rFonts w:ascii="Arial" w:hAnsi="Arial" w:cs="Arial"/>
          <w:sz w:val="24"/>
          <w:szCs w:val="24"/>
        </w:rPr>
        <w:t xml:space="preserve">and the USAS Process Status is updated.  </w:t>
      </w:r>
    </w:p>
    <w:p w:rsidR="009A06B0" w:rsidRDefault="009A06B0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95D1E" w:rsidRDefault="00120B49" w:rsidP="006139CB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Accounts</w:t>
      </w:r>
      <w:r w:rsidR="00197084">
        <w:rPr>
          <w:rFonts w:ascii="Arial" w:hAnsi="Arial" w:cs="Arial"/>
          <w:sz w:val="24"/>
          <w:szCs w:val="24"/>
        </w:rPr>
        <w:t xml:space="preserve"> Payable Batch Schedule follows.  The right side are the scheduled processes.  The left side depicts processes that must be run manually (either on the voucher page or through a batch process) in order to go to USAS</w:t>
      </w:r>
      <w:r w:rsidR="00F00C03">
        <w:rPr>
          <w:rFonts w:ascii="Arial" w:hAnsi="Arial" w:cs="Arial"/>
          <w:sz w:val="24"/>
          <w:szCs w:val="24"/>
        </w:rPr>
        <w:t>.</w:t>
      </w:r>
      <w:r w:rsidR="00197084">
        <w:rPr>
          <w:rFonts w:ascii="Arial" w:hAnsi="Arial" w:cs="Arial"/>
          <w:sz w:val="24"/>
          <w:szCs w:val="24"/>
        </w:rPr>
        <w:t xml:space="preserve"> </w:t>
      </w:r>
    </w:p>
    <w:p w:rsidR="00120B49" w:rsidRDefault="00120B49" w:rsidP="006139CB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71ED3" w:rsidRDefault="003C3816">
      <w:pPr>
        <w:rPr>
          <w:rFonts w:ascii="Arial" w:hAnsi="Arial" w:cs="Arial"/>
          <w:b/>
          <w:sz w:val="28"/>
          <w:szCs w:val="28"/>
          <w:u w:val="single"/>
        </w:rPr>
      </w:pPr>
      <w:r>
        <w:object w:dxaOrig="14266" w:dyaOrig="116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35pt;height:400.9pt" o:ole="">
            <v:imagedata r:id="rId8" o:title=""/>
          </v:shape>
          <o:OLEObject Type="Embed" ProgID="Visio.Drawing.15" ShapeID="_x0000_i1025" DrawAspect="Content" ObjectID="_1563369928" r:id="rId9"/>
        </w:object>
      </w:r>
    </w:p>
    <w:p w:rsidR="00332E61" w:rsidRDefault="00332E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E5A37" w:rsidRDefault="00A613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Below are instructions for running all necessary processes </w:t>
      </w:r>
      <w:r w:rsidR="00CE5A37">
        <w:rPr>
          <w:rFonts w:ascii="Arial" w:hAnsi="Arial" w:cs="Arial"/>
          <w:sz w:val="24"/>
          <w:szCs w:val="24"/>
        </w:rPr>
        <w:t>from the batch run control page</w:t>
      </w:r>
      <w:r>
        <w:rPr>
          <w:rFonts w:ascii="Arial" w:hAnsi="Arial" w:cs="Arial"/>
          <w:sz w:val="24"/>
          <w:szCs w:val="24"/>
        </w:rPr>
        <w:t xml:space="preserve"> in order to meet the 4:00 </w:t>
      </w:r>
      <w:r w:rsidR="00332E61">
        <w:rPr>
          <w:rFonts w:ascii="Arial" w:hAnsi="Arial" w:cs="Arial"/>
          <w:sz w:val="24"/>
          <w:szCs w:val="24"/>
        </w:rPr>
        <w:t xml:space="preserve">PM </w:t>
      </w:r>
      <w:r>
        <w:rPr>
          <w:rFonts w:ascii="Arial" w:hAnsi="Arial" w:cs="Arial"/>
          <w:sz w:val="24"/>
          <w:szCs w:val="24"/>
        </w:rPr>
        <w:t xml:space="preserve">deadline. </w:t>
      </w:r>
      <w:r w:rsidR="00CE5A37">
        <w:rPr>
          <w:rFonts w:ascii="Arial" w:hAnsi="Arial" w:cs="Arial"/>
          <w:sz w:val="24"/>
          <w:szCs w:val="24"/>
        </w:rPr>
        <w:t>When using the batch run control page, you can run these processes for multiple vouchers at once.</w:t>
      </w:r>
    </w:p>
    <w:p w:rsidR="00332E61" w:rsidRDefault="00A613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32E61">
        <w:rPr>
          <w:rFonts w:ascii="Arial" w:hAnsi="Arial" w:cs="Arial"/>
          <w:sz w:val="24"/>
          <w:szCs w:val="24"/>
        </w:rPr>
        <w:t>The processes are:</w:t>
      </w:r>
    </w:p>
    <w:p w:rsidR="00332E61" w:rsidRDefault="00332E61" w:rsidP="00332E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Matching</w:t>
      </w:r>
    </w:p>
    <w:p w:rsidR="00332E61" w:rsidRDefault="00332E61" w:rsidP="00332E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 Tolerance</w:t>
      </w:r>
    </w:p>
    <w:p w:rsidR="00332E61" w:rsidRDefault="00332E61" w:rsidP="00332E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Budget Checking</w:t>
      </w:r>
    </w:p>
    <w:p w:rsidR="00472FEC" w:rsidRDefault="00472FEC" w:rsidP="00332E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Voucher Post</w:t>
      </w:r>
    </w:p>
    <w:p w:rsidR="00472FEC" w:rsidRPr="00332E61" w:rsidRDefault="00472FEC" w:rsidP="00332E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Journal Generation</w:t>
      </w:r>
    </w:p>
    <w:p w:rsidR="00332E61" w:rsidRDefault="00332E61">
      <w:pPr>
        <w:rPr>
          <w:rFonts w:ascii="Arial" w:hAnsi="Arial" w:cs="Arial"/>
          <w:sz w:val="24"/>
          <w:szCs w:val="24"/>
        </w:rPr>
      </w:pPr>
    </w:p>
    <w:p w:rsidR="00120B49" w:rsidRDefault="00A613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each process, a new run control should be setup.  The run control will be used for any subsequent processing.</w:t>
      </w:r>
    </w:p>
    <w:p w:rsidR="00A613ED" w:rsidRDefault="00A613ED">
      <w:pPr>
        <w:rPr>
          <w:rFonts w:ascii="Arial" w:hAnsi="Arial" w:cs="Arial"/>
          <w:sz w:val="24"/>
          <w:szCs w:val="24"/>
        </w:rPr>
      </w:pPr>
    </w:p>
    <w:p w:rsidR="00332E61" w:rsidRDefault="00332E61">
      <w:pPr>
        <w:rPr>
          <w:rFonts w:ascii="Arial" w:hAnsi="Arial" w:cs="Arial"/>
          <w:b/>
          <w:sz w:val="28"/>
          <w:szCs w:val="28"/>
          <w:u w:val="single"/>
        </w:rPr>
      </w:pPr>
    </w:p>
    <w:p w:rsidR="00DB2C64" w:rsidRDefault="00DB2C6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2E0673" w:rsidRPr="00D9023E" w:rsidRDefault="002E0673" w:rsidP="002E0673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Matching</w:t>
      </w:r>
    </w:p>
    <w:p w:rsidR="002E0673" w:rsidRDefault="002E0673" w:rsidP="002E0673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2E0673" w:rsidRPr="00DB2C64" w:rsidRDefault="002E0673" w:rsidP="002E0673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 w:rsidRPr="00DB2C64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NAME</w:t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  </w:t>
      </w:r>
      <w:r w:rsidRPr="00DB2C64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AP-070-030-002_RUN_MATCHING_BATCH</w:t>
      </w:r>
    </w:p>
    <w:p w:rsidR="002E0673" w:rsidRDefault="002E0673" w:rsidP="002E0673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10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DESCRIPTION: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Run matching using the batch run control page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533" w:after="0" w:line="240" w:lineRule="auto"/>
        <w:rPr>
          <w:rFonts w:ascii="Arial" w:hAnsi="Arial" w:cs="Arial"/>
          <w:b/>
          <w:bCs/>
          <w:i/>
          <w:iCs/>
          <w:color w:val="00008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STEPS:</w:t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Navigate to Accounts Payable -&gt; Batch Processes-&gt; Vouchers&gt; Matching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If you have a run control already setup for Matching, click 'Find an Existing Value' tab.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"Search" and select your run control ID.  Skip to step 5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do not have a run control ID for Matching, click on the 'Add a New Value' tab and type in a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run control name that you can remember.  No spaces are allowed in the name, however, you can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use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 underscore.('_')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4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Click 'Add'.  This should take you to the 'Matching' run control page.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E0673" w:rsidRDefault="002E0673" w:rsidP="002E0673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66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On the "Match Request" run control page, enter a Description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on the "Process Frequency" drop down and select "Always Process"  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on the "Match Action" drop down and select "Matching"  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on the "Options" drop down and select "Business Unit"  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Leave the "As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Date" field Blank  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Make sure the "Run Document Association Only" checkbox is not checked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Make sure the "Autopilot Run Control" checkbox is not checked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the "Business Unit" section click the dropdown for the "Business Unit" column and select your business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unit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"Save"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C5676">
        <w:rPr>
          <w:noProof/>
          <w:bdr w:val="single" w:sz="4" w:space="0" w:color="auto"/>
        </w:rPr>
        <w:drawing>
          <wp:inline distT="0" distB="0" distL="0" distR="0" wp14:anchorId="421B6949" wp14:editId="30A2F8E0">
            <wp:extent cx="5943600" cy="336126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E0673" w:rsidRDefault="002E0673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8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"Run"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C5676">
        <w:rPr>
          <w:noProof/>
          <w:bdr w:val="single" w:sz="4" w:space="0" w:color="auto"/>
        </w:rPr>
        <w:drawing>
          <wp:inline distT="0" distB="0" distL="0" distR="0" wp14:anchorId="77327DAB" wp14:editId="670BF038">
            <wp:extent cx="5943600" cy="245533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7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On the "Process Scheduler Request" Page in the "Process List" section, make sure the check the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box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for "AP Matching"  (AP_MATCH ) is checked on.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‘OK’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8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Process Instance will be displayed at the top of the "Match Request" page.   Make note of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the Process Instance number.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the "Process Monitor" link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should take you to the "Process Monitor" page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3F6BD6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 w:rsidRPr="00B30B48">
        <w:rPr>
          <w:noProof/>
          <w:bdr w:val="single" w:sz="4" w:space="0" w:color="auto"/>
        </w:rPr>
        <w:drawing>
          <wp:inline distT="0" distB="0" distL="0" distR="0" wp14:anchorId="500B9226" wp14:editId="66F294AB">
            <wp:extent cx="5941796" cy="2802466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You should see your Process Instance number in the "Process List" section.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"Refresh"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Process Name "AP_MATCH" run status will be refreshed. Upon successful completion of the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Matching job, the RUN STATUS will be "Success" and the Distribution Status will be “Posted”.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B30B48">
        <w:rPr>
          <w:noProof/>
          <w:bdr w:val="single" w:sz="4" w:space="0" w:color="auto"/>
        </w:rPr>
        <w:drawing>
          <wp:inline distT="0" distB="0" distL="0" distR="0" wp14:anchorId="033E4E4C" wp14:editId="084E7BDA">
            <wp:extent cx="5943600" cy="2700866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10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the "Go back to Match Request" link at the bottom of the "Process Monitor" page to go back to the "Match Request" page.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E0673" w:rsidRDefault="002E0673" w:rsidP="002E0673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11 – (Optional Step)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To determine if there are any vouchers with Matching Errors, click on the ‘Match Workbench’ link.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30B48">
        <w:rPr>
          <w:noProof/>
          <w:bdr w:val="single" w:sz="4" w:space="0" w:color="auto"/>
        </w:rPr>
        <w:drawing>
          <wp:inline distT="0" distB="0" distL="0" distR="0" wp14:anchorId="45F1FD30" wp14:editId="6F8B0499">
            <wp:extent cx="5943600" cy="244686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12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Enter: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Business Unit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 xml:space="preserve">   Match Status 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ind w:left="144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(Choose ‘Match Exceptions Exist’ to see if there are errors or ‘To Be Matched’ to see if there is anything that hasn’t been matched.)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B30B48">
        <w:rPr>
          <w:noProof/>
          <w:bdr w:val="single" w:sz="4" w:space="0" w:color="auto"/>
        </w:rPr>
        <w:drawing>
          <wp:inline distT="0" distB="0" distL="0" distR="0" wp14:anchorId="433C6143" wp14:editId="7E6C0E98">
            <wp:extent cx="5943600" cy="24923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73" w:rsidRDefault="002E0673" w:rsidP="002E0673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0673" w:rsidRDefault="002E0673" w:rsidP="002E0673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12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‘Search’</w:t>
      </w:r>
    </w:p>
    <w:p w:rsidR="002E0673" w:rsidRDefault="002E0673" w:rsidP="002E0673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(A list of vouchers that meet the criteria will display.)</w:t>
      </w:r>
    </w:p>
    <w:p w:rsidR="007E710B" w:rsidRPr="00D9023E" w:rsidRDefault="007E710B" w:rsidP="002E067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Document Tolerance</w:t>
      </w:r>
    </w:p>
    <w:p w:rsidR="007E710B" w:rsidRPr="007E710B" w:rsidRDefault="00B05CA8" w:rsidP="007E710B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SCENARIO NAME   </w:t>
      </w:r>
      <w:r w:rsidR="007E710B" w:rsidRPr="007E710B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AP-070-020-002_RUN_DOC_TOLERANCE_BATCH</w:t>
      </w:r>
    </w:p>
    <w:p w:rsidR="007E710B" w:rsidRDefault="007E710B" w:rsidP="007E710B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10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DESCRIPTION: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Run Doc Tolerance from the batch run control page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533" w:after="0" w:line="240" w:lineRule="auto"/>
        <w:rPr>
          <w:rFonts w:ascii="Arial" w:hAnsi="Arial" w:cs="Arial"/>
          <w:b/>
          <w:bCs/>
          <w:i/>
          <w:iCs/>
          <w:color w:val="00008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STEPS:</w:t>
      </w: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Navigate to Accounts Payable -&gt; Batch Processes-&gt; Vouchers&gt; Document Tolerance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have a run control already setup for Doc Tolerance Checking, click 'Find an Existing Value' 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tab.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"Search" and select your run control ID.  Skip to step 5</w:t>
      </w:r>
    </w:p>
    <w:p w:rsidR="00B05CA8" w:rsidRDefault="00B05CA8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</w:t>
      </w:r>
    </w:p>
    <w:p w:rsidR="007E710B" w:rsidRDefault="007E710B" w:rsidP="00B05CA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do not have a run control ID for Doc Tolerance Checking, click on the 'Add a New Value' tab and type in a run control name that you can remember.  No spaces are allowed in the name, 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however</w:t>
      </w:r>
      <w:proofErr w:type="gramEnd"/>
      <w:r>
        <w:rPr>
          <w:rFonts w:ascii="Arial" w:hAnsi="Arial" w:cs="Arial"/>
          <w:color w:val="000000"/>
          <w:sz w:val="20"/>
          <w:szCs w:val="20"/>
        </w:rPr>
        <w:t>, you can use an underscore.('_')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4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Click 'Add'.  This should take you to the 'Doc Tolerance' run control page.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66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On the Doc Tolerance run control page, enter: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Description (enter a meaningful description)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In the 'Process Frequency' drop down, select 'Always Process' 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In the 'Document Type' drop down select 'Voucher' 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In the 'Run Option' drop down select 'Voucher' 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This will enable the 'Business Unit' and 'Voucher Id' fields in the 'Voucher' section below </w:t>
      </w:r>
    </w:p>
    <w:p w:rsidR="00B05CA8" w:rsidRDefault="00B05CA8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C56BF" w:rsidRDefault="001C56BF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In the 'Voucher' section, click on the 'Business Unit' lookup enter your business unit.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on the 'Voucher ID' lookup box and select your voucher id.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'Save'</w:t>
      </w:r>
    </w:p>
    <w:p w:rsidR="00B05CA8" w:rsidRDefault="00B05CA8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05CA8" w:rsidRDefault="004F21B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F21BB">
        <w:rPr>
          <w:noProof/>
          <w:bdr w:val="single" w:sz="4" w:space="0" w:color="auto"/>
        </w:rPr>
        <w:drawing>
          <wp:inline distT="0" distB="0" distL="0" distR="0" wp14:anchorId="638AB7C4" wp14:editId="5BB8B6AA">
            <wp:extent cx="5943600" cy="36137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7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Click 'Run'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The 'Process Scheduler Request' page will be displayed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C56BF" w:rsidRDefault="001C56BF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8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On the 'Process Scheduler Request' page make sure that the box next to 'Document Tolerance 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Checking' (FS_DOC_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TOL )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is checked on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Make sure that under the 'Type' column the value of 'Web' is entered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Make sure that under the 'Format' column the value of 'TXT' is entered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'OK'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The 'Document Tolerance' page will be displayed again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C56BF" w:rsidRDefault="004F21B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F21BB">
        <w:rPr>
          <w:noProof/>
          <w:bdr w:val="single" w:sz="4" w:space="0" w:color="auto"/>
        </w:rPr>
        <w:drawing>
          <wp:inline distT="0" distB="0" distL="0" distR="0" wp14:anchorId="2F39D80C" wp14:editId="59220B04">
            <wp:extent cx="5943600" cy="258233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BF" w:rsidRDefault="001C56BF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You should see a Process Instance number displayed showing the Document Tolerance batch 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process running.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10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on the Process Monitor hyperlink and find the process instance just initiated.  It should be the 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same Process Instance number displayed in the previous step.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C56BF" w:rsidRDefault="004F21B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F21BB">
        <w:rPr>
          <w:noProof/>
          <w:bdr w:val="single" w:sz="4" w:space="0" w:color="auto"/>
        </w:rPr>
        <w:lastRenderedPageBreak/>
        <w:drawing>
          <wp:inline distT="0" distB="0" distL="0" distR="0" wp14:anchorId="4923AAD4" wp14:editId="785D692B">
            <wp:extent cx="5942516" cy="2810933"/>
            <wp:effectExtent l="0" t="0" r="127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BF" w:rsidRDefault="001C56BF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E710B" w:rsidRDefault="007E710B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11</w:t>
      </w:r>
    </w:p>
    <w:p w:rsidR="001C56BF" w:rsidRDefault="001C56BF" w:rsidP="007E710B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Use the ‘Refresh’ button until the Run Status displays ‘Success’ and the Distribution displays ‘Posted’.  Click the ’Go back to Document Tolerance Requests’ link.</w:t>
      </w:r>
    </w:p>
    <w:p w:rsidR="007E710B" w:rsidRDefault="007E710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1C56BF" w:rsidRDefault="004F21BB" w:rsidP="007E710B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F21BB">
        <w:rPr>
          <w:noProof/>
          <w:bdr w:val="single" w:sz="4" w:space="0" w:color="auto"/>
        </w:rPr>
        <w:drawing>
          <wp:inline distT="0" distB="0" distL="0" distR="0" wp14:anchorId="42B5AF9B" wp14:editId="4F1E9829">
            <wp:extent cx="5943600" cy="3419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BF" w:rsidRDefault="001C56BF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1C56BF" w:rsidRDefault="001C56BF" w:rsidP="007E710B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1C56BF" w:rsidRDefault="001C56BF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2B0708" w:rsidRPr="00D9023E" w:rsidRDefault="002B0708" w:rsidP="002B0708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Budget Check</w:t>
      </w:r>
    </w:p>
    <w:p w:rsidR="002B0708" w:rsidRPr="00697F12" w:rsidRDefault="002B0708" w:rsidP="002B0708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 w:rsidRPr="00697F12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NAME</w:t>
      </w:r>
      <w:r w:rsidR="00697F12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  </w:t>
      </w:r>
      <w:r w:rsidRPr="00697F12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AP-RUN_BUDGET_CHECK_BATCH</w:t>
      </w:r>
    </w:p>
    <w:p w:rsidR="002B0708" w:rsidRDefault="002B0708" w:rsidP="002B0708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10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BUS PROCESS: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AP-070-010-002_RUN_BUDGET_CHECK_BATCH</w:t>
      </w:r>
    </w:p>
    <w:p w:rsidR="002B0708" w:rsidRDefault="002B0708" w:rsidP="002B0708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DESCRIPTION: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Run budget checking for the voucher using the batch run control page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312" w:after="0" w:line="240" w:lineRule="auto"/>
        <w:rPr>
          <w:rFonts w:ascii="Arial" w:hAnsi="Arial" w:cs="Arial"/>
          <w:b/>
          <w:bCs/>
          <w:i/>
          <w:iCs/>
          <w:color w:val="00008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STEPS:</w:t>
      </w: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4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Navigate to Accounts Payable &gt; Batch Processes &gt; Vouchers &gt; Budget Check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If you have a run control already setup for Budget Checking, click 'Find an Existing Value' tab.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"Search" and select your run control ID.  Skip to step 5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do not have a run control ID for Budget Checking, click on the 'Add a New Value' tab and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type in a run control name that you can remember.  No spaces are allowed in the name, however,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you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can use an underscore.('_')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F7E63">
        <w:rPr>
          <w:noProof/>
          <w:bdr w:val="single" w:sz="4" w:space="0" w:color="auto"/>
        </w:rPr>
        <w:drawing>
          <wp:inline distT="0" distB="0" distL="0" distR="0" wp14:anchorId="5401640C" wp14:editId="54680058">
            <wp:extent cx="5943600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4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'Add'.  This should take you to the 'Budget Check' page.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On the "Budget Check" run control page, click on the "Process Frequency" drop down box and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select 'Always Process'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Enter a Description that you can remember</w:t>
      </w: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226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7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on the 'Transaction Type' lookup box select 'AP_VOUCHER'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8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Leave the 'Budget Pre-Check' check box blank.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the 'Selection Parameters' section, click on the drop down box for 'Field Name' and select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'Business Unit'.  Under the 'Value Type' column select 'Value'.  Under the 'From/To' column select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your business unit.  Click the '+' sign at the end of this row so that it will add another row under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F7E63">
        <w:rPr>
          <w:noProof/>
          <w:bdr w:val="single" w:sz="4" w:space="0" w:color="auto"/>
        </w:rPr>
        <w:drawing>
          <wp:inline distT="0" distB="0" distL="0" distR="0" wp14:anchorId="34E2090F" wp14:editId="5E825D2A">
            <wp:extent cx="5943600" cy="3573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10 -- Optional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the 'Field Name' drop down box select 'Voucher ID'.  In the 'Value Type' drop down box select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'Value'.  In the 'From/To' drop down box select the voucher id that you want to budget check.   Click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the 'Save' button at the bottom of the page.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11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the 'Run' button.  The 'Process Scheduler Request' window should pop up.  Underneath the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'Process List' section, make sure that the check box next to the budget checking process (Comm.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Cntrl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Budget Processor) is checked on.  Also make sure that under the 'Type' column the value of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'Web' is entered.  Under the 'Format' column, make sure that the value of 'TXT' is entered.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5F7E63">
        <w:rPr>
          <w:noProof/>
          <w:bdr w:val="single" w:sz="4" w:space="0" w:color="auto"/>
        </w:rPr>
        <w:lastRenderedPageBreak/>
        <w:drawing>
          <wp:inline distT="0" distB="0" distL="0" distR="0" wp14:anchorId="4A3CF07F" wp14:editId="1EE3029E">
            <wp:extent cx="5943600" cy="259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12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on 'OK'.  The 'Process Scheduler Request' window should disappear and you will see a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'Process Instance' number displayed underneath the "Run" button on the "Budget Check" page. 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Make note of your process instance number.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F7E63">
        <w:rPr>
          <w:noProof/>
          <w:bdr w:val="single" w:sz="4" w:space="0" w:color="auto"/>
        </w:rPr>
        <w:drawing>
          <wp:inline distT="0" distB="0" distL="0" distR="0" wp14:anchorId="05E83002" wp14:editId="37867094">
            <wp:extent cx="5943600" cy="33832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13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on the 'Process Monitor' hyperlink.  This will take you to the Process Monitor page.  Look for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process instance number on this page.  This is your batch job for the Budget Checking process 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that you just submitted.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5F7E63">
        <w:rPr>
          <w:noProof/>
          <w:bdr w:val="single" w:sz="4" w:space="0" w:color="auto"/>
        </w:rPr>
        <w:lastRenderedPageBreak/>
        <w:drawing>
          <wp:inline distT="0" distB="0" distL="0" distR="0" wp14:anchorId="3B99ABEB" wp14:editId="11651B29">
            <wp:extent cx="5943600" cy="3520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14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'Refresh' button at the top of the Process Monitor page.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 w:rsidRPr="005F7E63">
        <w:rPr>
          <w:noProof/>
          <w:bdr w:val="single" w:sz="4" w:space="0" w:color="auto"/>
        </w:rPr>
        <w:drawing>
          <wp:inline distT="0" distB="0" distL="0" distR="0" wp14:anchorId="6ECF9DA1" wp14:editId="2DDF09FF">
            <wp:extent cx="5943600" cy="29889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15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When Run Status for your process instance says 'Success', the budget checking job is completed.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 w:rsidRPr="005F7E63">
        <w:rPr>
          <w:noProof/>
          <w:bdr w:val="single" w:sz="4" w:space="0" w:color="auto"/>
        </w:rPr>
        <w:lastRenderedPageBreak/>
        <w:drawing>
          <wp:inline distT="0" distB="0" distL="0" distR="0" wp14:anchorId="608F53AD" wp14:editId="7589FE18">
            <wp:extent cx="5943600" cy="31229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2B0708" w:rsidRDefault="002B0708" w:rsidP="002B070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16</w:t>
      </w:r>
    </w:p>
    <w:p w:rsidR="002B0708" w:rsidRDefault="002B0708" w:rsidP="002B070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Test Complete</w:t>
      </w:r>
    </w:p>
    <w:p w:rsidR="002B0708" w:rsidRDefault="002B0708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1C56BF" w:rsidRPr="00D9023E" w:rsidRDefault="00C44CB6" w:rsidP="001C56BF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Voucher Post</w:t>
      </w:r>
    </w:p>
    <w:p w:rsidR="001C56BF" w:rsidRDefault="001C56BF" w:rsidP="001C56BF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C57892" w:rsidRPr="00C44CB6" w:rsidRDefault="00C57892" w:rsidP="00C57892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 w:rsidRPr="00C44CB6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NAME</w:t>
      </w:r>
      <w:r w:rsidR="00C44CB6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  </w:t>
      </w:r>
      <w:r w:rsidRPr="00C44CB6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AP-070-040-002_POST_VOUCHER_BATCH</w:t>
      </w:r>
    </w:p>
    <w:p w:rsidR="00C57892" w:rsidRDefault="00C57892" w:rsidP="00C57892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10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DESCRIPTION: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Run the voucher post process using the batch run control page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533" w:after="0" w:line="240" w:lineRule="auto"/>
        <w:rPr>
          <w:rFonts w:ascii="Arial" w:hAnsi="Arial" w:cs="Arial"/>
          <w:b/>
          <w:bCs/>
          <w:i/>
          <w:iCs/>
          <w:color w:val="00008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STEPS:</w:t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</w:t>
      </w:r>
    </w:p>
    <w:p w:rsidR="00C57892" w:rsidRDefault="00C44CB6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Navigate to </w:t>
      </w:r>
      <w:r w:rsidR="00C57892">
        <w:rPr>
          <w:rFonts w:ascii="Arial" w:hAnsi="Arial" w:cs="Arial"/>
          <w:color w:val="000000"/>
          <w:sz w:val="20"/>
          <w:szCs w:val="20"/>
        </w:rPr>
        <w:t>Accounts Payable &gt; Batch Processes &gt; Vouchers &gt; Voucher Posting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If you have a run control already setup for Voucher Posting, click 'Find an Existing Value' tab.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"Search" and select your run control ID.  Skip to step 5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do not have a run control ID for Voucher Posting click on the 'Add a New Value' tab and type 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a run control name that you can remember.  No spaces are allowed in the name, however, you 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can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use an underscore.('_')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4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Click 'Add'.  This should take you to the 'Voucher Posting' run control page.</w:t>
      </w:r>
    </w:p>
    <w:p w:rsidR="00C57892" w:rsidRDefault="00C57892" w:rsidP="00C57892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4"/>
          <w:szCs w:val="34"/>
        </w:rPr>
      </w:pPr>
    </w:p>
    <w:p w:rsidR="00C10FBC" w:rsidRDefault="00C10FBC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66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On the Voucher Posting run control page, enter a Short Description into the "Request Id" field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Enter a Long Description into the "Description" field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Select "Always Process" in the "Process Frequency" drop down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Select "Post Voucher" in the "Post Voucher Option" drop down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Leave the default value as "Invoicing Supplier" in the "Prepayment Appli</w:t>
      </w:r>
      <w:r w:rsidR="00C10FBC"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ation Method" box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the "Post Voucher List" section, click on the "Business Unit" dropdown and select your Business 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Unit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In the "Voucher ID" drop down select your voucher id that you wish to post.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Leave the "Autopilot Run Control" check box blank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"Save"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"Run"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6E7A3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E7A39">
        <w:rPr>
          <w:noProof/>
          <w:bdr w:val="single" w:sz="4" w:space="0" w:color="auto"/>
        </w:rPr>
        <w:drawing>
          <wp:inline distT="0" distB="0" distL="0" distR="0" wp14:anchorId="160730AD" wp14:editId="2CE31605">
            <wp:extent cx="5943600" cy="36772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10FBC" w:rsidRDefault="00C10FBC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7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The "Process Scheduler Request" window should appear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Verify that the box is checked next to the "PS/AP Voucher Posting" checkbox.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Verify that the value under the "Type" column is "Web".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Verify that the value under the "Format" column is "TXT"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‘OK’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6E7A3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E7A39">
        <w:rPr>
          <w:noProof/>
          <w:bdr w:val="single" w:sz="4" w:space="0" w:color="auto"/>
        </w:rPr>
        <w:drawing>
          <wp:inline distT="0" distB="0" distL="0" distR="0" wp14:anchorId="4263C03F" wp14:editId="07D3093B">
            <wp:extent cx="5943600" cy="2616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8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You will be taken back to the "Voucher Posting Request" page.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A "Process Instance" number will be displayed at the top of the "Voucher Posting Page"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Make note of the Process Instance Number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Click on the "Process Monitor" hyperlink.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10FBC" w:rsidRDefault="006E7A39" w:rsidP="003F6BD6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 w:rsidRPr="006E7A39">
        <w:rPr>
          <w:noProof/>
          <w:bdr w:val="single" w:sz="4" w:space="0" w:color="auto"/>
        </w:rPr>
        <w:drawing>
          <wp:inline distT="0" distB="0" distL="0" distR="0" wp14:anchorId="38D9B5FF" wp14:editId="1327DB5F">
            <wp:extent cx="5943263" cy="28194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‘Reset’ button until the Run Status displays ‘Success’ and the Distribution displays ‘Posted’.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‘Go back to Voucher Posting Request’ link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6E7A3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E7A39">
        <w:rPr>
          <w:noProof/>
          <w:bdr w:val="single" w:sz="4" w:space="0" w:color="auto"/>
        </w:rPr>
        <w:drawing>
          <wp:inline distT="0" distB="0" distL="0" distR="0" wp14:anchorId="700CF93D" wp14:editId="3CC29E4F">
            <wp:extent cx="5943600" cy="30194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BC" w:rsidRDefault="00C10FB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C10FBC" w:rsidRPr="00D9023E" w:rsidRDefault="00C10FBC" w:rsidP="00C10FBC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Journal Generate for AP</w:t>
      </w:r>
    </w:p>
    <w:p w:rsidR="00C10FBC" w:rsidRDefault="00C10FBC" w:rsidP="00C10FBC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C10FBC" w:rsidRDefault="00C10FBC" w:rsidP="00C10FBC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10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DESCRIPTION: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Run the journal generation process for AP Transactions to post them to the general ledger.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before="533" w:after="0" w:line="240" w:lineRule="auto"/>
        <w:rPr>
          <w:rFonts w:ascii="Arial" w:hAnsi="Arial" w:cs="Arial"/>
          <w:b/>
          <w:bCs/>
          <w:i/>
          <w:iCs/>
          <w:color w:val="00008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STEPS:</w:t>
      </w:r>
    </w:p>
    <w:p w:rsidR="00C10FBC" w:rsidRDefault="00C10FBC" w:rsidP="00C10FBC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Navigate to General Ledger &gt; </w:t>
      </w:r>
      <w:r w:rsidR="00E45FA1">
        <w:rPr>
          <w:rFonts w:ascii="Arial" w:hAnsi="Arial" w:cs="Arial"/>
          <w:color w:val="000000"/>
          <w:sz w:val="20"/>
          <w:szCs w:val="20"/>
        </w:rPr>
        <w:t>Journals &gt; Subsystem Journals &gt; Generate Journals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10FBC" w:rsidRDefault="00C10FBC" w:rsidP="00C10FBC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have a run control already setup for </w:t>
      </w:r>
      <w:r w:rsidR="00E45FA1">
        <w:rPr>
          <w:rFonts w:ascii="Arial" w:hAnsi="Arial" w:cs="Arial"/>
          <w:color w:val="000000"/>
          <w:sz w:val="20"/>
          <w:szCs w:val="20"/>
        </w:rPr>
        <w:t>Journal Generate</w:t>
      </w:r>
      <w:r>
        <w:rPr>
          <w:rFonts w:ascii="Arial" w:hAnsi="Arial" w:cs="Arial"/>
          <w:color w:val="000000"/>
          <w:sz w:val="20"/>
          <w:szCs w:val="20"/>
        </w:rPr>
        <w:t>, click 'Find an Existing Value' tab.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"Search" and select your run control ID.  Skip to step 5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10FBC" w:rsidRDefault="00C10FBC" w:rsidP="00C10FBC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do not have a run control ID for </w:t>
      </w:r>
      <w:r w:rsidR="00E45FA1">
        <w:rPr>
          <w:rFonts w:ascii="Arial" w:hAnsi="Arial" w:cs="Arial"/>
          <w:color w:val="000000"/>
          <w:sz w:val="20"/>
          <w:szCs w:val="20"/>
        </w:rPr>
        <w:t>Journal Generate</w:t>
      </w:r>
      <w:r>
        <w:rPr>
          <w:rFonts w:ascii="Arial" w:hAnsi="Arial" w:cs="Arial"/>
          <w:color w:val="000000"/>
          <w:sz w:val="20"/>
          <w:szCs w:val="20"/>
        </w:rPr>
        <w:t xml:space="preserve"> click on the 'Add a New Value' tab and type 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 a run control name that you can remember.  No spaces are allowed in the name, however, you 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can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use an underscore.('_')</w:t>
      </w: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45FA1" w:rsidRDefault="00E45FA1" w:rsidP="00E45FA1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4</w:t>
      </w:r>
    </w:p>
    <w:p w:rsid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Enter the following: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Edit (Select)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Budget Check (Select)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Post (Select)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Process Frequency – Always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Ledger Group – Actuals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Template – Accrual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Accounting Definition Name -- APDEFN</w:t>
      </w:r>
    </w:p>
    <w:p w:rsid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45FA1" w:rsidRPr="00E45FA1" w:rsidRDefault="00AD5B9E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D5B9E">
        <w:rPr>
          <w:noProof/>
          <w:bdr w:val="single" w:sz="4" w:space="0" w:color="auto"/>
        </w:rPr>
        <w:drawing>
          <wp:inline distT="0" distB="0" distL="0" distR="0" wp14:anchorId="595AC5AC" wp14:editId="0A5E2E41">
            <wp:extent cx="5943600" cy="298026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A1" w:rsidRDefault="00E45FA1" w:rsidP="00AD5B9E">
      <w:pPr>
        <w:rPr>
          <w:rFonts w:ascii="Arial" w:hAnsi="Arial" w:cs="Arial"/>
          <w:color w:val="000000"/>
          <w:sz w:val="25"/>
          <w:szCs w:val="25"/>
        </w:rPr>
      </w:pPr>
      <w:bookmarkStart w:id="0" w:name="_GoBack"/>
      <w:bookmarkEnd w:id="0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</w:t>
      </w:r>
    </w:p>
    <w:p w:rsidR="00E45FA1" w:rsidRP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E45FA1">
        <w:rPr>
          <w:rFonts w:ascii="Arial" w:hAnsi="Arial" w:cs="Arial"/>
          <w:color w:val="000000"/>
          <w:sz w:val="20"/>
          <w:szCs w:val="20"/>
        </w:rPr>
        <w:t>Click the ‘+’ to add another value</w:t>
      </w:r>
    </w:p>
    <w:p w:rsid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45FA1" w:rsidRDefault="00AD5B9E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D5B9E">
        <w:rPr>
          <w:noProof/>
          <w:bdr w:val="single" w:sz="4" w:space="0" w:color="auto"/>
        </w:rPr>
        <w:drawing>
          <wp:inline distT="0" distB="0" distL="0" distR="0" wp14:anchorId="23E2D8D1" wp14:editId="50A4929B">
            <wp:extent cx="5941236" cy="25400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A1" w:rsidRDefault="00E45FA1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45FA1" w:rsidRDefault="00E45FA1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45FA1" w:rsidRDefault="00E45FA1" w:rsidP="00E45FA1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</w:t>
      </w:r>
    </w:p>
    <w:p w:rsid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Enter: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Process Frequency – Always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Ledger Group – Actuals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Template – AP_REVALUE</w:t>
      </w:r>
    </w:p>
    <w:p w:rsidR="00E45FA1" w:rsidRDefault="00E45FA1" w:rsidP="00E45FA1">
      <w:pPr>
        <w:pStyle w:val="ListParagraph"/>
        <w:widowControl w:val="0"/>
        <w:numPr>
          <w:ilvl w:val="0"/>
          <w:numId w:val="1"/>
        </w:numPr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Accounting Definition Name – APDEFN</w:t>
      </w:r>
    </w:p>
    <w:p w:rsidR="00E45FA1" w:rsidRP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‘Save’</w:t>
      </w:r>
    </w:p>
    <w:p w:rsid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45FA1" w:rsidRDefault="00AD5B9E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D5B9E">
        <w:rPr>
          <w:noProof/>
          <w:bdr w:val="single" w:sz="4" w:space="0" w:color="auto"/>
        </w:rPr>
        <w:drawing>
          <wp:inline distT="0" distB="0" distL="0" distR="0" wp14:anchorId="6F67847A" wp14:editId="71523E9E">
            <wp:extent cx="5943600" cy="305646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A1" w:rsidRDefault="00E45FA1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45FA1" w:rsidRDefault="00E45FA1" w:rsidP="00E45FA1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7</w:t>
      </w:r>
    </w:p>
    <w:p w:rsid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‘Run’</w:t>
      </w:r>
    </w:p>
    <w:p w:rsidR="00E45FA1" w:rsidRDefault="00E45FA1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45FA1" w:rsidRDefault="00E45FA1" w:rsidP="00E45FA1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 w:rsidR="004C46B8">
        <w:rPr>
          <w:rFonts w:ascii="Arial" w:hAnsi="Arial" w:cs="Arial"/>
          <w:color w:val="000000"/>
          <w:sz w:val="20"/>
          <w:szCs w:val="20"/>
        </w:rPr>
        <w:t>8</w:t>
      </w:r>
    </w:p>
    <w:p w:rsidR="00E45FA1" w:rsidRDefault="004C46B8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Select ‘FS_JGEN’.  Verify that the Type is ‘Web’ and the Format ‘TXT’.  </w:t>
      </w:r>
    </w:p>
    <w:p w:rsidR="004C46B8" w:rsidRDefault="004C46B8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4C46B8" w:rsidP="00E45FA1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‘OK’</w:t>
      </w: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AD5B9E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E0673">
        <w:rPr>
          <w:noProof/>
          <w:bdr w:val="single" w:sz="4" w:space="0" w:color="auto"/>
        </w:rPr>
        <w:drawing>
          <wp:inline distT="0" distB="0" distL="0" distR="0" wp14:anchorId="0E3F2D1F" wp14:editId="28B2C2E6">
            <wp:extent cx="5943600" cy="2548466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4C46B8" w:rsidP="004C46B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</w:t>
      </w:r>
    </w:p>
    <w:p w:rsidR="004C46B8" w:rsidRDefault="004C46B8" w:rsidP="004C46B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Verify that a Process Instance Number is Displayed and click on the ‘Process Monitor’ link.  </w:t>
      </w: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AD5B9E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D5B9E">
        <w:rPr>
          <w:noProof/>
          <w:bdr w:val="single" w:sz="4" w:space="0" w:color="auto"/>
        </w:rPr>
        <w:lastRenderedPageBreak/>
        <w:drawing>
          <wp:inline distT="0" distB="0" distL="0" distR="0" wp14:anchorId="355F360B" wp14:editId="20A90629">
            <wp:extent cx="5943600" cy="328506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4C46B8" w:rsidP="004C46B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10</w:t>
      </w:r>
    </w:p>
    <w:p w:rsidR="004C46B8" w:rsidRDefault="004C46B8" w:rsidP="004C46B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‘Refresh’ button until the Run Status displays ‘Success’ and the Distribution Status displays ‘Posted’.</w:t>
      </w:r>
    </w:p>
    <w:p w:rsidR="004C46B8" w:rsidRDefault="004C46B8" w:rsidP="004C46B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AD5B9E" w:rsidP="004C46B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AD5B9E">
        <w:rPr>
          <w:noProof/>
          <w:bdr w:val="single" w:sz="4" w:space="0" w:color="auto"/>
        </w:rPr>
        <w:drawing>
          <wp:inline distT="0" distB="0" distL="0" distR="0" wp14:anchorId="0748F90E" wp14:editId="15873BF2">
            <wp:extent cx="5943600" cy="30460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C46B8" w:rsidRDefault="004C46B8" w:rsidP="004C46B8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11</w:t>
      </w:r>
    </w:p>
    <w:p w:rsidR="004C46B8" w:rsidRDefault="004C46B8" w:rsidP="004C46B8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Click the ‘Go back to Generate Journals’ link.</w:t>
      </w:r>
    </w:p>
    <w:p w:rsidR="004C46B8" w:rsidRDefault="004C46B8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sectPr w:rsidR="004C46B8" w:rsidSect="00C92EAD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 w:code="1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E0C" w:rsidRDefault="00010E0C" w:rsidP="001A21CF">
      <w:pPr>
        <w:spacing w:after="0" w:line="240" w:lineRule="auto"/>
      </w:pPr>
      <w:r>
        <w:separator/>
      </w:r>
    </w:p>
  </w:endnote>
  <w:endnote w:type="continuationSeparator" w:id="0">
    <w:p w:rsidR="00010E0C" w:rsidRDefault="00010E0C" w:rsidP="001A2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B0F" w:rsidRDefault="00B23B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93" w:rsidRDefault="003F6BD6">
    <w:pPr>
      <w:pStyle w:val="Footer"/>
      <w:jc w:val="right"/>
    </w:pPr>
    <w:sdt>
      <w:sdtPr>
        <w:id w:val="1168360647"/>
        <w:docPartObj>
          <w:docPartGallery w:val="Page Numbers (Bottom of Page)"/>
          <w:docPartUnique/>
        </w:docPartObj>
      </w:sdtPr>
      <w:sdtEndPr/>
      <w:sdtContent>
        <w:sdt>
          <w:sdt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="000B2D93">
              <w:t xml:space="preserve">Page </w:t>
            </w:r>
            <w:r w:rsidR="000B2D93">
              <w:rPr>
                <w:b/>
                <w:bCs/>
                <w:sz w:val="24"/>
                <w:szCs w:val="24"/>
              </w:rPr>
              <w:fldChar w:fldCharType="begin"/>
            </w:r>
            <w:r w:rsidR="000B2D93">
              <w:rPr>
                <w:b/>
                <w:bCs/>
              </w:rPr>
              <w:instrText xml:space="preserve"> PAGE </w:instrText>
            </w:r>
            <w:r w:rsidR="000B2D93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25</w:t>
            </w:r>
            <w:r w:rsidR="000B2D93">
              <w:rPr>
                <w:b/>
                <w:bCs/>
                <w:sz w:val="24"/>
                <w:szCs w:val="24"/>
              </w:rPr>
              <w:fldChar w:fldCharType="end"/>
            </w:r>
            <w:r w:rsidR="000B2D93">
              <w:t xml:space="preserve"> of </w:t>
            </w:r>
            <w:r w:rsidR="000B2D93">
              <w:rPr>
                <w:b/>
                <w:bCs/>
                <w:sz w:val="24"/>
                <w:szCs w:val="24"/>
              </w:rPr>
              <w:fldChar w:fldCharType="begin"/>
            </w:r>
            <w:r w:rsidR="000B2D93">
              <w:rPr>
                <w:b/>
                <w:bCs/>
              </w:rPr>
              <w:instrText xml:space="preserve"> NUMPAGES  </w:instrText>
            </w:r>
            <w:r w:rsidR="000B2D93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25</w:t>
            </w:r>
            <w:r w:rsidR="000B2D9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0B2D93" w:rsidRDefault="000B2D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B0F" w:rsidRDefault="00B23B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E0C" w:rsidRDefault="00010E0C" w:rsidP="001A21CF">
      <w:pPr>
        <w:spacing w:after="0" w:line="240" w:lineRule="auto"/>
      </w:pPr>
      <w:r>
        <w:separator/>
      </w:r>
    </w:p>
  </w:footnote>
  <w:footnote w:type="continuationSeparator" w:id="0">
    <w:p w:rsidR="00010E0C" w:rsidRDefault="00010E0C" w:rsidP="001A2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B0F" w:rsidRDefault="00B23B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F17" w:rsidRPr="001A21CF" w:rsidRDefault="00B23B0F" w:rsidP="000D5F17">
    <w:pPr>
      <w:pStyle w:val="Header"/>
      <w:jc w:val="center"/>
      <w:rPr>
        <w:rFonts w:ascii="Times New Roman" w:hAnsi="Times New Roman"/>
        <w:b/>
        <w:i/>
        <w:color w:val="1F497D" w:themeColor="text2"/>
        <w:sz w:val="36"/>
        <w:szCs w:val="36"/>
      </w:rPr>
    </w:pPr>
    <w:r>
      <w:rPr>
        <w:rFonts w:ascii="Times New Roman" w:hAnsi="Times New Roman"/>
        <w:b/>
        <w:i/>
        <w:color w:val="1F497D" w:themeColor="text2"/>
        <w:sz w:val="36"/>
        <w:szCs w:val="36"/>
      </w:rPr>
      <w:t>COURTS</w:t>
    </w:r>
    <w:r w:rsidR="00054F5F">
      <w:rPr>
        <w:rFonts w:ascii="Times New Roman" w:hAnsi="Times New Roman"/>
        <w:b/>
        <w:i/>
        <w:color w:val="1F497D" w:themeColor="text2"/>
        <w:sz w:val="36"/>
        <w:szCs w:val="36"/>
      </w:rPr>
      <w:t xml:space="preserve"> </w:t>
    </w:r>
    <w:r w:rsidR="000D5F17">
      <w:rPr>
        <w:rFonts w:ascii="Times New Roman" w:hAnsi="Times New Roman"/>
        <w:b/>
        <w:i/>
        <w:color w:val="1F497D" w:themeColor="text2"/>
        <w:sz w:val="36"/>
        <w:szCs w:val="36"/>
      </w:rPr>
      <w:t>END OF DAY PROCESSING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B0F" w:rsidRDefault="00B23B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97920"/>
    <w:multiLevelType w:val="hybridMultilevel"/>
    <w:tmpl w:val="2C7E5514"/>
    <w:lvl w:ilvl="0" w:tplc="BEA8CAE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4D7515"/>
    <w:multiLevelType w:val="hybridMultilevel"/>
    <w:tmpl w:val="93A0FD68"/>
    <w:lvl w:ilvl="0" w:tplc="9870A72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CF"/>
    <w:rsid w:val="00010E0C"/>
    <w:rsid w:val="0001167F"/>
    <w:rsid w:val="00054F5F"/>
    <w:rsid w:val="000952B0"/>
    <w:rsid w:val="000A488E"/>
    <w:rsid w:val="000B2D93"/>
    <w:rsid w:val="000D5F17"/>
    <w:rsid w:val="00120B49"/>
    <w:rsid w:val="00147B59"/>
    <w:rsid w:val="00165053"/>
    <w:rsid w:val="00194216"/>
    <w:rsid w:val="00197084"/>
    <w:rsid w:val="001A21CF"/>
    <w:rsid w:val="001B6615"/>
    <w:rsid w:val="001C56BF"/>
    <w:rsid w:val="00253A2A"/>
    <w:rsid w:val="002B0708"/>
    <w:rsid w:val="002D1A7B"/>
    <w:rsid w:val="002E0673"/>
    <w:rsid w:val="00332E61"/>
    <w:rsid w:val="0034450D"/>
    <w:rsid w:val="00391195"/>
    <w:rsid w:val="003C0296"/>
    <w:rsid w:val="003C3816"/>
    <w:rsid w:val="003C5942"/>
    <w:rsid w:val="003E5631"/>
    <w:rsid w:val="003F6BD6"/>
    <w:rsid w:val="004151D7"/>
    <w:rsid w:val="00447474"/>
    <w:rsid w:val="00472FEC"/>
    <w:rsid w:val="004B0A91"/>
    <w:rsid w:val="004C46B8"/>
    <w:rsid w:val="004C5676"/>
    <w:rsid w:val="004D0DBB"/>
    <w:rsid w:val="004E3BEE"/>
    <w:rsid w:val="004F21BB"/>
    <w:rsid w:val="00516E7B"/>
    <w:rsid w:val="005754DD"/>
    <w:rsid w:val="005829D8"/>
    <w:rsid w:val="005E2802"/>
    <w:rsid w:val="005F031E"/>
    <w:rsid w:val="005F2E83"/>
    <w:rsid w:val="006139CB"/>
    <w:rsid w:val="00697F12"/>
    <w:rsid w:val="006A6E84"/>
    <w:rsid w:val="006B3201"/>
    <w:rsid w:val="006E7A39"/>
    <w:rsid w:val="0071538B"/>
    <w:rsid w:val="00795D1E"/>
    <w:rsid w:val="007E710B"/>
    <w:rsid w:val="008104B6"/>
    <w:rsid w:val="00861486"/>
    <w:rsid w:val="0086587C"/>
    <w:rsid w:val="00886CAB"/>
    <w:rsid w:val="008C1A27"/>
    <w:rsid w:val="00935A7B"/>
    <w:rsid w:val="00973CCB"/>
    <w:rsid w:val="00990B76"/>
    <w:rsid w:val="00990EA5"/>
    <w:rsid w:val="009918AB"/>
    <w:rsid w:val="009A06B0"/>
    <w:rsid w:val="009A77CB"/>
    <w:rsid w:val="00A613ED"/>
    <w:rsid w:val="00A70D49"/>
    <w:rsid w:val="00A71ED3"/>
    <w:rsid w:val="00AD5B9E"/>
    <w:rsid w:val="00B05CA8"/>
    <w:rsid w:val="00B11249"/>
    <w:rsid w:val="00B128AF"/>
    <w:rsid w:val="00B230BB"/>
    <w:rsid w:val="00B23B0F"/>
    <w:rsid w:val="00B30B48"/>
    <w:rsid w:val="00B6660B"/>
    <w:rsid w:val="00B8025E"/>
    <w:rsid w:val="00BB1979"/>
    <w:rsid w:val="00BC577C"/>
    <w:rsid w:val="00C10FBC"/>
    <w:rsid w:val="00C27CF9"/>
    <w:rsid w:val="00C34714"/>
    <w:rsid w:val="00C44CB6"/>
    <w:rsid w:val="00C57892"/>
    <w:rsid w:val="00C92EAD"/>
    <w:rsid w:val="00CA4B98"/>
    <w:rsid w:val="00CE4543"/>
    <w:rsid w:val="00CE5A37"/>
    <w:rsid w:val="00D0653F"/>
    <w:rsid w:val="00D6267E"/>
    <w:rsid w:val="00D83A75"/>
    <w:rsid w:val="00D9023E"/>
    <w:rsid w:val="00DA3472"/>
    <w:rsid w:val="00DB2C64"/>
    <w:rsid w:val="00DC0143"/>
    <w:rsid w:val="00DF5EEB"/>
    <w:rsid w:val="00E45FA1"/>
    <w:rsid w:val="00E55CD2"/>
    <w:rsid w:val="00E70039"/>
    <w:rsid w:val="00E91297"/>
    <w:rsid w:val="00F00C03"/>
    <w:rsid w:val="00F368C3"/>
    <w:rsid w:val="00F53F0C"/>
    <w:rsid w:val="00FB02B5"/>
    <w:rsid w:val="00FF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F32B7A53-9E32-4EE7-B738-124D56AC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1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A21C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A21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A21C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5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AEA83-1F85-4696-9638-2C1AC1C7F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1967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Comptroller of Public Accounts</Company>
  <LinksUpToDate>false</LinksUpToDate>
  <CharactersWithSpaces>11987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Whaley</dc:creator>
  <cp:lastModifiedBy>Pamela Felps</cp:lastModifiedBy>
  <cp:revision>5</cp:revision>
  <dcterms:created xsi:type="dcterms:W3CDTF">2017-07-12T22:25:00Z</dcterms:created>
  <dcterms:modified xsi:type="dcterms:W3CDTF">2017-08-04T21:39:00Z</dcterms:modified>
</cp:coreProperties>
</file>